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63469709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076F58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06F957B2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84D50">
              <w:rPr>
                <w:rFonts w:asciiTheme="minorEastAsia" w:hAnsiTheme="minorEastAsia" w:hint="eastAsia"/>
                <w:szCs w:val="24"/>
              </w:rPr>
              <w:t>(</w:t>
            </w:r>
            <w:r w:rsidR="00784D5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784D5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784D5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41FC8618" w:rsidR="00B3121E" w:rsidRDefault="00DF2D16" w:rsidP="00BF6B22">
            <w:pPr>
              <w:snapToGrid w:val="0"/>
              <w:spacing w:beforeLines="30" w:before="108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18CAC4AB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BF6B22">
            <w:pPr>
              <w:snapToGrid w:val="0"/>
              <w:spacing w:afterLines="30" w:after="108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BF6B22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62E72B4D" w14:textId="251E8111" w:rsidR="00A95CD3" w:rsidRDefault="00A95CD3" w:rsidP="00BF6B22">
            <w:pPr>
              <w:snapToGrid w:val="0"/>
              <w:spacing w:afterLines="30" w:after="108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</w:tc>
      </w:tr>
      <w:tr w:rsidR="0046405B" w14:paraId="01949D1E" w14:textId="77777777" w:rsidTr="00BF6B22">
        <w:trPr>
          <w:trHeight w:val="2725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502B1318" w:rsidR="00CD41FC" w:rsidRDefault="0046405B" w:rsidP="00BF6B22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BF6B22">
        <w:trPr>
          <w:trHeight w:val="1970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01417E2C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D4F43E6" w14:textId="77777777" w:rsidR="00462AEA" w:rsidRDefault="00462AEA" w:rsidP="00462A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44ECAAB7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465E185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汽車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航天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航空與運輸</w:t>
            </w:r>
          </w:p>
          <w:p w14:paraId="22D927CA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美容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健身與運動</w:t>
            </w:r>
          </w:p>
          <w:p w14:paraId="7FD823D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</w:t>
            </w:r>
          </w:p>
          <w:p w14:paraId="21E48099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建築與結構</w:t>
            </w:r>
          </w:p>
          <w:p w14:paraId="562620C2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兒童照護與特殊照護</w:t>
            </w:r>
          </w:p>
          <w:p w14:paraId="0FC38EA4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5C43ED16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34EB5815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39EF778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44888844" w14:textId="77777777" w:rsidR="00462AEA" w:rsidRPr="00D52B41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  <w:p w14:paraId="44E07218" w14:textId="261D1AC6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4598E3FD" w14:textId="5384FD5C" w:rsidR="00076F58" w:rsidRDefault="00076F58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時尚設計</w:t>
            </w:r>
          </w:p>
          <w:p w14:paraId="7185D0F1" w14:textId="7F8A230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076F58">
              <w:rPr>
                <w:rFonts w:hint="eastAsia"/>
                <w:szCs w:val="24"/>
              </w:rPr>
              <w:t>多媒體設計</w:t>
            </w:r>
          </w:p>
          <w:p w14:paraId="0EB8F8E1" w14:textId="20B4C5AC" w:rsidR="007E7A7B" w:rsidRPr="00462AEA" w:rsidRDefault="00462AEA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076F58">
              <w:rPr>
                <w:rFonts w:hint="eastAsia"/>
                <w:szCs w:val="24"/>
              </w:rPr>
              <w:t xml:space="preserve"> </w:t>
            </w:r>
            <w:r w:rsidR="00076F58" w:rsidRPr="00076F58">
              <w:rPr>
                <w:rFonts w:asciiTheme="minorEastAsia" w:hAnsiTheme="minorEastAsia" w:hint="eastAsia"/>
                <w:color w:val="000000"/>
                <w:sz w:val="22"/>
              </w:rPr>
              <w:t>印刷包裝設計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 w:rsidRPr="00C47632">
              <w:rPr>
                <w:rFonts w:ascii="Arial" w:hAnsi="Arial" w:cs="Arial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8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09BAADA2" w14:textId="441156BF" w:rsidR="00432E01" w:rsidRPr="00533EED" w:rsidRDefault="00533EED" w:rsidP="00533EED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BF6B22">
              <w:rPr>
                <w:rFonts w:ascii="Arial" w:eastAsia="微軟正黑體" w:hAnsi="Arial" w:cs="Arial" w:hint="eastAsia"/>
                <w:szCs w:val="24"/>
              </w:rPr>
              <w:t>5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5B5827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BF6B22">
              <w:rPr>
                <w:rFonts w:ascii="Arial" w:eastAsia="微軟正黑體" w:hAnsi="Arial" w:cs="Arial" w:hint="eastAsia"/>
                <w:szCs w:val="24"/>
              </w:rPr>
              <w:t>9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533EED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7BD00431" w:rsidR="00533EED" w:rsidRPr="004D0083" w:rsidRDefault="00533EED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33EED">
              <w:rPr>
                <w:rFonts w:ascii="Arial" w:hAnsi="Arial" w:cs="Arial"/>
                <w:szCs w:val="24"/>
              </w:rPr>
              <w:t>202</w:t>
            </w:r>
            <w:r w:rsidR="00BF6B22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076F58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C47632">
              <w:rPr>
                <w:rFonts w:ascii="Arial" w:hAnsi="Arial" w:cs="Arial" w:hint="eastAsia"/>
                <w:szCs w:val="24"/>
              </w:rPr>
              <w:t>1</w:t>
            </w:r>
            <w:r w:rsidR="00BF6B22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Pr="005B5827" w:rsidRDefault="00432E01" w:rsidP="00432E01">
            <w:pPr>
              <w:snapToGrid w:val="0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  <w:tr w:rsidR="00BF6B22" w14:paraId="6FA8698B" w14:textId="77777777" w:rsidTr="00BF6B22">
        <w:trPr>
          <w:trHeight w:val="4271"/>
        </w:trPr>
        <w:tc>
          <w:tcPr>
            <w:tcW w:w="1701" w:type="dxa"/>
            <w:vAlign w:val="center"/>
          </w:tcPr>
          <w:p w14:paraId="3B427041" w14:textId="59260971" w:rsidR="00BF6B22" w:rsidRDefault="00BF6B2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TIPPA Line</w:t>
            </w:r>
          </w:p>
        </w:tc>
        <w:tc>
          <w:tcPr>
            <w:tcW w:w="7230" w:type="dxa"/>
          </w:tcPr>
          <w:p w14:paraId="1D949ABF" w14:textId="77777777" w:rsidR="00BF6B22" w:rsidRPr="00BF6B22" w:rsidRDefault="00BF6B22" w:rsidP="00BF6B22">
            <w:pPr>
              <w:spacing w:beforeLines="50" w:before="180" w:line="400" w:lineRule="exact"/>
              <w:rPr>
                <w:rStyle w:val="ac"/>
                <w:rFonts w:asciiTheme="minorEastAsia" w:hAnsiTheme="minorEastAsia"/>
                <w:b w:val="0"/>
                <w:bCs w:val="0"/>
              </w:rPr>
            </w:pPr>
            <w:r w:rsidRPr="00BF6B22">
              <w:rPr>
                <w:rStyle w:val="ac"/>
                <w:rFonts w:asciiTheme="minorEastAsia" w:hAnsiTheme="minorEastAsia" w:hint="eastAsia"/>
                <w:b w:val="0"/>
                <w:bCs w:val="0"/>
              </w:rPr>
              <w:t>加入</w:t>
            </w:r>
            <w:r w:rsidRPr="00BF6B22">
              <w:rPr>
                <w:rStyle w:val="ac"/>
                <w:rFonts w:ascii="Arial" w:hAnsi="Arial" w:cs="Arial"/>
                <w:b w:val="0"/>
                <w:bCs w:val="0"/>
              </w:rPr>
              <w:t>TIPPA</w:t>
            </w:r>
            <w:r w:rsidRPr="00BF6B22">
              <w:rPr>
                <w:rStyle w:val="ac"/>
                <w:rFonts w:asciiTheme="minorEastAsia" w:hAnsiTheme="minorEastAsia" w:hint="eastAsia"/>
                <w:b w:val="0"/>
                <w:bCs w:val="0"/>
              </w:rPr>
              <w:t>官方</w:t>
            </w:r>
            <w:r w:rsidRPr="00BF6B22">
              <w:rPr>
                <w:rStyle w:val="ac"/>
                <w:rFonts w:ascii="Arial" w:hAnsi="Arial" w:cs="Arial"/>
                <w:b w:val="0"/>
                <w:bCs w:val="0"/>
              </w:rPr>
              <w:t>Line</w:t>
            </w:r>
            <w:r w:rsidRPr="00BF6B22">
              <w:rPr>
                <w:rStyle w:val="ac"/>
                <w:rFonts w:asciiTheme="minorEastAsia" w:hAnsiTheme="minorEastAsia" w:hint="eastAsia"/>
                <w:b w:val="0"/>
                <w:bCs w:val="0"/>
              </w:rPr>
              <w:t>帳號，隨時掌握最新資訊</w:t>
            </w:r>
          </w:p>
          <w:p w14:paraId="69016215" w14:textId="77777777" w:rsidR="00BF6B22" w:rsidRDefault="00BF6B22" w:rsidP="00BF6B22">
            <w:pPr>
              <w:spacing w:beforeLines="50" w:before="180" w:line="40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</w:rPr>
              <w:t>為確保您即時收到展覽公告與相關訊息，誠邀您掃描以下</w:t>
            </w:r>
            <w:r>
              <w:rPr>
                <w:rFonts w:ascii="Arial" w:hAnsi="Arial" w:cs="Arial"/>
              </w:rPr>
              <w:t>QR</w:t>
            </w:r>
            <w:r>
              <w:rPr>
                <w:rFonts w:asciiTheme="minorEastAsia" w:hAnsiTheme="minorEastAsia" w:hint="eastAsia"/>
              </w:rPr>
              <w:t>碼加入</w:t>
            </w:r>
            <w:r>
              <w:rPr>
                <w:rFonts w:ascii="Arial" w:hAnsi="Arial" w:cs="Arial"/>
              </w:rPr>
              <w:t>TIPPA</w:t>
            </w:r>
            <w:r>
              <w:rPr>
                <w:rFonts w:asciiTheme="minorEastAsia" w:hAnsiTheme="minorEastAsia" w:hint="eastAsia"/>
              </w:rPr>
              <w:t>官方</w:t>
            </w:r>
            <w:r>
              <w:rPr>
                <w:rFonts w:ascii="Arial" w:hAnsi="Arial" w:cs="Arial"/>
              </w:rPr>
              <w:t>Line</w:t>
            </w:r>
            <w:r>
              <w:rPr>
                <w:rFonts w:asciiTheme="minorEastAsia" w:hAnsiTheme="minorEastAsia" w:hint="eastAsia"/>
              </w:rPr>
              <w:t>帳號。我們將提供即時的參展指南，助您順利參與本次盛會。</w:t>
            </w:r>
          </w:p>
          <w:p w14:paraId="751CB184" w14:textId="77777777" w:rsidR="00BF6B22" w:rsidRDefault="00BF6B22" w:rsidP="00BF6B22">
            <w:pPr>
              <w:snapToGrid w:val="0"/>
              <w:spacing w:beforeLines="30" w:before="108" w:line="360" w:lineRule="exact"/>
              <w:rPr>
                <w:szCs w:val="24"/>
              </w:rPr>
            </w:pPr>
          </w:p>
          <w:p w14:paraId="68D318C0" w14:textId="77777777" w:rsidR="00BF6B22" w:rsidRDefault="00BF6B22" w:rsidP="00BF6B22">
            <w:pPr>
              <w:snapToGrid w:val="0"/>
              <w:spacing w:beforeLines="30" w:before="108" w:line="360" w:lineRule="exact"/>
              <w:rPr>
                <w:szCs w:val="24"/>
              </w:rPr>
            </w:pPr>
          </w:p>
          <w:p w14:paraId="05696B13" w14:textId="77777777" w:rsidR="00BF6B22" w:rsidRDefault="00BF6B22" w:rsidP="00BF6B22">
            <w:pPr>
              <w:snapToGrid w:val="0"/>
              <w:spacing w:beforeLines="30" w:before="108" w:line="360" w:lineRule="exact"/>
              <w:rPr>
                <w:noProof/>
                <w:szCs w:val="24"/>
              </w:rPr>
            </w:pPr>
          </w:p>
          <w:p w14:paraId="7ED9413B" w14:textId="6063F5FD" w:rsidR="00BF6B22" w:rsidRDefault="00BF6B22" w:rsidP="00BF6B22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noProof/>
                <w:kern w:val="0"/>
                <w:szCs w:val="24"/>
              </w:rPr>
              <w:drawing>
                <wp:inline distT="0" distB="0" distL="0" distR="0" wp14:anchorId="7510B8F6" wp14:editId="21A127EF">
                  <wp:extent cx="1085850" cy="1085850"/>
                  <wp:effectExtent l="0" t="0" r="0" b="0"/>
                  <wp:docPr id="188785774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10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9D1A4E" w14:textId="77777777" w:rsidR="00CF32A9" w:rsidRDefault="00CF32A9" w:rsidP="00B73F18">
      <w:r>
        <w:separator/>
      </w:r>
    </w:p>
  </w:endnote>
  <w:endnote w:type="continuationSeparator" w:id="0">
    <w:p w14:paraId="7D3FCA00" w14:textId="77777777" w:rsidR="00CF32A9" w:rsidRDefault="00CF32A9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584E62" w14:textId="77777777" w:rsidR="00CF32A9" w:rsidRDefault="00CF32A9" w:rsidP="00B73F18">
      <w:r>
        <w:separator/>
      </w:r>
    </w:p>
  </w:footnote>
  <w:footnote w:type="continuationSeparator" w:id="0">
    <w:p w14:paraId="2B20B214" w14:textId="77777777" w:rsidR="00CF32A9" w:rsidRDefault="00CF32A9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83B542694BD14DFC8A162F5179808CA9"/>
      </w:placeholder>
      <w:temporary/>
      <w:showingPlcHdr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2D1ECA99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BF6B22">
      <w:rPr>
        <w:rFonts w:ascii="Arial" w:hAnsi="Arial" w:cs="Arial" w:hint="eastAsia"/>
        <w:b/>
        <w:bCs/>
        <w:sz w:val="44"/>
        <w:szCs w:val="44"/>
      </w:rPr>
      <w:t>5</w:t>
    </w:r>
    <w:r w:rsidR="00076F58">
      <w:rPr>
        <w:rFonts w:ascii="Arial" w:hAnsi="Arial" w:cs="Arial" w:hint="eastAsia"/>
        <w:b/>
        <w:bCs/>
        <w:sz w:val="44"/>
        <w:szCs w:val="44"/>
      </w:rPr>
      <w:t>上海國際</w:t>
    </w:r>
    <w:r w:rsidR="004748C5">
      <w:rPr>
        <w:rFonts w:ascii="Arial" w:hAnsi="Arial" w:cs="Arial" w:hint="eastAsia"/>
        <w:b/>
        <w:bCs/>
        <w:sz w:val="44"/>
        <w:szCs w:val="44"/>
      </w:rPr>
      <w:t>發明</w:t>
    </w:r>
    <w:r w:rsidR="00076F58">
      <w:rPr>
        <w:rFonts w:ascii="Arial" w:hAnsi="Arial" w:cs="Arial" w:hint="eastAsia"/>
        <w:b/>
        <w:bCs/>
        <w:sz w:val="44"/>
        <w:szCs w:val="44"/>
      </w:rPr>
      <w:t>創新展覽會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3D"/>
    <w:rsid w:val="00001874"/>
    <w:rsid w:val="00030716"/>
    <w:rsid w:val="00076F58"/>
    <w:rsid w:val="000A0CC2"/>
    <w:rsid w:val="000A2C76"/>
    <w:rsid w:val="00142DF8"/>
    <w:rsid w:val="00157F97"/>
    <w:rsid w:val="001E5BAD"/>
    <w:rsid w:val="00237C04"/>
    <w:rsid w:val="002C5225"/>
    <w:rsid w:val="002E3F7E"/>
    <w:rsid w:val="00321B3D"/>
    <w:rsid w:val="00340C51"/>
    <w:rsid w:val="003B033A"/>
    <w:rsid w:val="003F7629"/>
    <w:rsid w:val="00403C04"/>
    <w:rsid w:val="00432E01"/>
    <w:rsid w:val="00462AEA"/>
    <w:rsid w:val="0046405B"/>
    <w:rsid w:val="00472732"/>
    <w:rsid w:val="004748C5"/>
    <w:rsid w:val="004928C8"/>
    <w:rsid w:val="004C521C"/>
    <w:rsid w:val="004D0083"/>
    <w:rsid w:val="004D56CE"/>
    <w:rsid w:val="004D5D6B"/>
    <w:rsid w:val="004D68BB"/>
    <w:rsid w:val="004E3D56"/>
    <w:rsid w:val="00516F2E"/>
    <w:rsid w:val="00533EED"/>
    <w:rsid w:val="005564A4"/>
    <w:rsid w:val="005753B7"/>
    <w:rsid w:val="00587A39"/>
    <w:rsid w:val="005A4F23"/>
    <w:rsid w:val="005B5827"/>
    <w:rsid w:val="005D2592"/>
    <w:rsid w:val="005D60AD"/>
    <w:rsid w:val="00623BB0"/>
    <w:rsid w:val="00636E2B"/>
    <w:rsid w:val="00655EB1"/>
    <w:rsid w:val="00676000"/>
    <w:rsid w:val="00726CFF"/>
    <w:rsid w:val="00742D11"/>
    <w:rsid w:val="00773A04"/>
    <w:rsid w:val="00784D50"/>
    <w:rsid w:val="007A502A"/>
    <w:rsid w:val="007E7A7B"/>
    <w:rsid w:val="008074B7"/>
    <w:rsid w:val="008544E6"/>
    <w:rsid w:val="008619F5"/>
    <w:rsid w:val="00875755"/>
    <w:rsid w:val="00877383"/>
    <w:rsid w:val="008B3DA0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0A8F"/>
    <w:rsid w:val="00B069D2"/>
    <w:rsid w:val="00B126C2"/>
    <w:rsid w:val="00B14F62"/>
    <w:rsid w:val="00B3121E"/>
    <w:rsid w:val="00B73F18"/>
    <w:rsid w:val="00B818F4"/>
    <w:rsid w:val="00B90198"/>
    <w:rsid w:val="00BE570E"/>
    <w:rsid w:val="00BF6B22"/>
    <w:rsid w:val="00C47632"/>
    <w:rsid w:val="00C643A9"/>
    <w:rsid w:val="00C819D7"/>
    <w:rsid w:val="00CA4DEA"/>
    <w:rsid w:val="00CD41FC"/>
    <w:rsid w:val="00CF32A9"/>
    <w:rsid w:val="00D009B5"/>
    <w:rsid w:val="00D74F5C"/>
    <w:rsid w:val="00DF2D16"/>
    <w:rsid w:val="00E0674F"/>
    <w:rsid w:val="00E20328"/>
    <w:rsid w:val="00E405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styleId="ac">
    <w:name w:val="Strong"/>
    <w:basedOn w:val="a0"/>
    <w:uiPriority w:val="22"/>
    <w:qFormat/>
    <w:rsid w:val="00BF6B2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B03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B033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styleId="ac">
    <w:name w:val="Strong"/>
    <w:basedOn w:val="a0"/>
    <w:uiPriority w:val="22"/>
    <w:qFormat/>
    <w:rsid w:val="00BF6B2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B03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B03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ipa168@wiipa.org.tw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73"/>
    <w:rsid w:val="000025AB"/>
    <w:rsid w:val="00010E36"/>
    <w:rsid w:val="00043EA9"/>
    <w:rsid w:val="000B254C"/>
    <w:rsid w:val="00163F73"/>
    <w:rsid w:val="00295E3B"/>
    <w:rsid w:val="002B7499"/>
    <w:rsid w:val="002D6452"/>
    <w:rsid w:val="003500A9"/>
    <w:rsid w:val="003A1225"/>
    <w:rsid w:val="003E6090"/>
    <w:rsid w:val="00467529"/>
    <w:rsid w:val="0056162D"/>
    <w:rsid w:val="005A4F23"/>
    <w:rsid w:val="005C04BD"/>
    <w:rsid w:val="00667DD2"/>
    <w:rsid w:val="007850C8"/>
    <w:rsid w:val="00AE50B5"/>
    <w:rsid w:val="00B72FAA"/>
    <w:rsid w:val="00CC1BEA"/>
    <w:rsid w:val="00D87CE7"/>
    <w:rsid w:val="00DA7CA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養隆 施</dc:creator>
  <cp:lastModifiedBy>楊育如</cp:lastModifiedBy>
  <cp:revision>2</cp:revision>
  <cp:lastPrinted>2021-06-12T11:26:00Z</cp:lastPrinted>
  <dcterms:created xsi:type="dcterms:W3CDTF">2025-01-15T08:02:00Z</dcterms:created>
  <dcterms:modified xsi:type="dcterms:W3CDTF">2025-01-15T08:02:00Z</dcterms:modified>
</cp:coreProperties>
</file>